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3D6D" w14:textId="2F8ABE8E" w:rsidR="00F62133" w:rsidRPr="00A326A1" w:rsidRDefault="00F62133" w:rsidP="00F62133">
      <w:pPr>
        <w:pStyle w:val="1"/>
        <w:numPr>
          <w:ilvl w:val="0"/>
          <w:numId w:val="0"/>
        </w:numPr>
        <w:spacing w:before="0" w:after="0"/>
        <w:ind w:left="432" w:hanging="432"/>
        <w:jc w:val="center"/>
        <w:rPr>
          <w:rFonts w:ascii="Century Gothic" w:hAnsi="Century Gothic"/>
          <w:bCs w:val="0"/>
          <w:sz w:val="20"/>
          <w:szCs w:val="20"/>
        </w:rPr>
      </w:pPr>
      <w:r w:rsidRPr="00A326A1">
        <w:rPr>
          <w:rFonts w:ascii="Comic Sans MS" w:hAnsi="Comic Sans MS"/>
          <w:bCs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6EB14B" wp14:editId="11D89C2A">
            <wp:simplePos x="0" y="0"/>
            <wp:positionH relativeFrom="column">
              <wp:posOffset>325627</wp:posOffset>
            </wp:positionH>
            <wp:positionV relativeFrom="paragraph">
              <wp:posOffset>315</wp:posOffset>
            </wp:positionV>
            <wp:extent cx="630555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0882" y="21229"/>
                <wp:lineTo x="20882" y="0"/>
                <wp:lineTo x="0" y="0"/>
              </wp:wrapPolygon>
            </wp:wrapTight>
            <wp:docPr id="1" name="Εικόνα 1" descr="logo teliko colour 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 teliko colour gre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6A1">
        <w:rPr>
          <w:rFonts w:ascii="Century Gothic" w:hAnsi="Century Gothic"/>
          <w:bCs w:val="0"/>
          <w:sz w:val="20"/>
          <w:szCs w:val="20"/>
        </w:rPr>
        <w:t>ΑΥΤΟΤΕΛΕΣ ΤΜΗΜΑ ΚΟΙΝΩΝΙΚΗΣ ΠΡΟΣΤΑΣΙΑΣ ΔΗΜΟΥ ΤΡΙΦΥΛΙΑΣ</w:t>
      </w:r>
    </w:p>
    <w:p w14:paraId="2AE6DB19" w14:textId="67442B43" w:rsidR="00073E99" w:rsidRPr="00A326A1" w:rsidRDefault="00F62133" w:rsidP="00F62133">
      <w:pPr>
        <w:jc w:val="center"/>
        <w:rPr>
          <w:rFonts w:ascii="Century Gothic" w:hAnsi="Century Gothic"/>
          <w:b/>
          <w:sz w:val="20"/>
          <w:szCs w:val="20"/>
        </w:rPr>
      </w:pPr>
      <w:r w:rsidRPr="00A326A1">
        <w:rPr>
          <w:rFonts w:ascii="Century Gothic" w:hAnsi="Century Gothic"/>
          <w:b/>
          <w:sz w:val="20"/>
          <w:szCs w:val="20"/>
        </w:rPr>
        <w:t>ΤΜΗΜΑ ΑΛΛΗΛΛΕΓΥΗΣ της Κ.Ε.Π.Π.Α.ΠΕ.ΔΗ.Τ.</w:t>
      </w:r>
    </w:p>
    <w:p w14:paraId="6890733C" w14:textId="2A3DB1B4" w:rsidR="00073E99" w:rsidRDefault="00F62133" w:rsidP="00F62133">
      <w:pPr>
        <w:ind w:firstLine="72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Κυπαρισσία,</w:t>
      </w:r>
      <w:r w:rsidR="005A765D">
        <w:rPr>
          <w:rFonts w:ascii="Century Gothic" w:hAnsi="Century Gothic"/>
          <w:sz w:val="24"/>
          <w:szCs w:val="24"/>
        </w:rPr>
        <w:t>0</w:t>
      </w:r>
      <w:r w:rsidR="00516390">
        <w:rPr>
          <w:rFonts w:ascii="Century Gothic" w:hAnsi="Century Gothic"/>
          <w:sz w:val="24"/>
          <w:szCs w:val="24"/>
        </w:rPr>
        <w:t>8</w:t>
      </w:r>
      <w:r w:rsidR="005A765D">
        <w:rPr>
          <w:rFonts w:ascii="Century Gothic" w:hAnsi="Century Gothic"/>
          <w:sz w:val="24"/>
          <w:szCs w:val="24"/>
        </w:rPr>
        <w:t>.02.2023</w:t>
      </w:r>
    </w:p>
    <w:p w14:paraId="20170EFA" w14:textId="093A28C1" w:rsidR="00F62133" w:rsidRPr="00933BB9" w:rsidRDefault="00F62133" w:rsidP="00F62133">
      <w:pPr>
        <w:ind w:firstLine="720"/>
        <w:jc w:val="center"/>
        <w:rPr>
          <w:rFonts w:ascii="Century Gothic" w:hAnsi="Century Gothic"/>
          <w:b/>
          <w:bCs/>
        </w:rPr>
      </w:pPr>
      <w:r w:rsidRPr="00933BB9">
        <w:rPr>
          <w:rFonts w:ascii="Century Gothic" w:hAnsi="Century Gothic"/>
          <w:b/>
          <w:bCs/>
        </w:rPr>
        <w:t>ΔΕΛΤΙΟ ΤΥΠΟΥ</w:t>
      </w:r>
    </w:p>
    <w:p w14:paraId="173A1708" w14:textId="5216BE57" w:rsidR="00F62133" w:rsidRDefault="00F62133" w:rsidP="0002437B">
      <w:pPr>
        <w:spacing w:after="0" w:line="240" w:lineRule="auto"/>
        <w:ind w:firstLine="720"/>
        <w:jc w:val="center"/>
        <w:rPr>
          <w:rFonts w:ascii="Century Gothic" w:hAnsi="Century Gothic"/>
          <w:b/>
          <w:bCs/>
          <w:sz w:val="24"/>
          <w:szCs w:val="24"/>
        </w:rPr>
      </w:pPr>
      <w:r w:rsidRPr="0002437B">
        <w:rPr>
          <w:rFonts w:ascii="Century Gothic" w:hAnsi="Century Gothic"/>
          <w:b/>
          <w:bCs/>
          <w:sz w:val="24"/>
          <w:szCs w:val="24"/>
        </w:rPr>
        <w:t xml:space="preserve">Θέμα : </w:t>
      </w:r>
      <w:r w:rsidR="00D9183D" w:rsidRPr="0002437B">
        <w:rPr>
          <w:rFonts w:ascii="Century Gothic" w:hAnsi="Century Gothic"/>
          <w:b/>
          <w:bCs/>
          <w:sz w:val="24"/>
          <w:szCs w:val="24"/>
        </w:rPr>
        <w:t>Έκκληση για ανθρωπιστική βοήθεια</w:t>
      </w:r>
    </w:p>
    <w:p w14:paraId="4D90F309" w14:textId="77777777" w:rsidR="0002437B" w:rsidRPr="0002437B" w:rsidRDefault="0002437B" w:rsidP="0002437B">
      <w:pPr>
        <w:spacing w:after="0" w:line="240" w:lineRule="auto"/>
        <w:ind w:firstLine="72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2FEBB41" w14:textId="612B598C" w:rsidR="006E5677" w:rsidRPr="008C7545" w:rsidRDefault="008C7545" w:rsidP="002C710F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8C7545">
        <w:rPr>
          <w:rFonts w:ascii="Century Gothic" w:hAnsi="Century Gothic"/>
          <w:sz w:val="24"/>
          <w:szCs w:val="24"/>
        </w:rPr>
        <w:t>Ο Δήμος Τριφυλίας εκφράζει τη βαθιά του θλίψη για τα θύματα του φονικού σεισμού</w:t>
      </w:r>
      <w:r w:rsidR="006E5677" w:rsidRPr="008C7545">
        <w:rPr>
          <w:rFonts w:ascii="Century Gothic" w:hAnsi="Century Gothic"/>
          <w:sz w:val="24"/>
          <w:szCs w:val="24"/>
        </w:rPr>
        <w:t xml:space="preserve"> που έπληξε ξημερώματα της  </w:t>
      </w:r>
      <w:r w:rsidR="00826276" w:rsidRPr="00EC0BB1">
        <w:rPr>
          <w:rFonts w:ascii="Century Gothic" w:hAnsi="Century Gothic"/>
          <w:sz w:val="24"/>
          <w:szCs w:val="24"/>
        </w:rPr>
        <w:t>6</w:t>
      </w:r>
      <w:r w:rsidR="006E5677" w:rsidRPr="008C7545">
        <w:rPr>
          <w:rFonts w:ascii="Century Gothic" w:hAnsi="Century Gothic"/>
          <w:sz w:val="24"/>
          <w:szCs w:val="24"/>
        </w:rPr>
        <w:t>ης Φεβρουαρίου τη Ν.Α. Τουρκία και τη Β. Συρία </w:t>
      </w:r>
      <w:hyperlink r:id="rId6" w:tgtFrame="_blank" w:history="1">
        <w:r w:rsidR="006E5677" w:rsidRPr="008C7545">
          <w:rPr>
            <w:rFonts w:ascii="Century Gothic" w:hAnsi="Century Gothic"/>
            <w:sz w:val="24"/>
            <w:szCs w:val="24"/>
          </w:rPr>
          <w:t>σκορπίζοντας τον θάνατο</w:t>
        </w:r>
      </w:hyperlink>
      <w:r w:rsidR="006E5677" w:rsidRPr="008C7545">
        <w:rPr>
          <w:rFonts w:ascii="Century Gothic" w:hAnsi="Century Gothic"/>
          <w:sz w:val="24"/>
          <w:szCs w:val="24"/>
        </w:rPr>
        <w:t>.</w:t>
      </w:r>
    </w:p>
    <w:p w14:paraId="09AC4845" w14:textId="74622AC8" w:rsidR="00AB01B2" w:rsidRPr="00D86572" w:rsidRDefault="00AB01B2" w:rsidP="002C710F">
      <w:pPr>
        <w:spacing w:after="0" w:line="240" w:lineRule="auto"/>
        <w:ind w:firstLine="720"/>
        <w:jc w:val="both"/>
        <w:rPr>
          <w:rFonts w:ascii="Century Gothic" w:hAnsi="Century Gothic"/>
          <w:b/>
          <w:bCs/>
          <w:sz w:val="24"/>
          <w:szCs w:val="24"/>
        </w:rPr>
      </w:pPr>
      <w:r w:rsidRPr="00AB01B2">
        <w:rPr>
          <w:rFonts w:ascii="Century Gothic" w:hAnsi="Century Gothic"/>
          <w:sz w:val="24"/>
          <w:szCs w:val="24"/>
        </w:rPr>
        <w:t>Το Τμήμα Αλληλεγγύης της Κοινωφελούς Επιχείρησης και το Αυτ. Τμήμα Κοινωνικής  Π</w:t>
      </w:r>
      <w:r w:rsidR="00F62133">
        <w:rPr>
          <w:rFonts w:ascii="Century Gothic" w:hAnsi="Century Gothic"/>
          <w:sz w:val="24"/>
          <w:szCs w:val="24"/>
        </w:rPr>
        <w:t>ροστασίας</w:t>
      </w:r>
      <w:r w:rsidR="008C7545">
        <w:rPr>
          <w:rFonts w:ascii="Century Gothic" w:hAnsi="Century Gothic"/>
          <w:sz w:val="24"/>
          <w:szCs w:val="24"/>
        </w:rPr>
        <w:t xml:space="preserve"> του Δήμου</w:t>
      </w:r>
      <w:r w:rsidRPr="00AB01B2">
        <w:rPr>
          <w:rFonts w:ascii="Century Gothic" w:hAnsi="Century Gothic"/>
          <w:sz w:val="24"/>
          <w:szCs w:val="24"/>
        </w:rPr>
        <w:t xml:space="preserve"> </w:t>
      </w:r>
      <w:r w:rsidR="00D9183D">
        <w:rPr>
          <w:rFonts w:ascii="Century Gothic" w:hAnsi="Century Gothic"/>
          <w:sz w:val="24"/>
          <w:szCs w:val="24"/>
        </w:rPr>
        <w:t xml:space="preserve">ενώνουν τις δυνάμεις </w:t>
      </w:r>
      <w:r w:rsidR="00C75663">
        <w:rPr>
          <w:rFonts w:ascii="Century Gothic" w:hAnsi="Century Gothic"/>
          <w:sz w:val="24"/>
          <w:szCs w:val="24"/>
        </w:rPr>
        <w:t xml:space="preserve">τους, </w:t>
      </w:r>
      <w:r w:rsidR="00D9183D">
        <w:rPr>
          <w:rFonts w:ascii="Century Gothic" w:hAnsi="Century Gothic"/>
          <w:sz w:val="24"/>
          <w:szCs w:val="24"/>
        </w:rPr>
        <w:t xml:space="preserve">για την </w:t>
      </w:r>
      <w:r w:rsidR="00D9183D" w:rsidRPr="00D86572">
        <w:rPr>
          <w:rFonts w:ascii="Century Gothic" w:hAnsi="Century Gothic"/>
          <w:b/>
          <w:bCs/>
          <w:sz w:val="24"/>
          <w:szCs w:val="24"/>
        </w:rPr>
        <w:t xml:space="preserve">αποστολή </w:t>
      </w:r>
      <w:r w:rsidR="006E5677" w:rsidRPr="00D86572">
        <w:rPr>
          <w:rFonts w:ascii="Century Gothic" w:hAnsi="Century Gothic"/>
          <w:b/>
          <w:bCs/>
          <w:sz w:val="24"/>
          <w:szCs w:val="24"/>
        </w:rPr>
        <w:t xml:space="preserve"> ανθρωπιστικής βοήθειας</w:t>
      </w:r>
      <w:r w:rsidR="006E5677">
        <w:rPr>
          <w:rFonts w:ascii="Century Gothic" w:hAnsi="Century Gothic"/>
          <w:sz w:val="24"/>
          <w:szCs w:val="24"/>
        </w:rPr>
        <w:t xml:space="preserve">. Κάνουν </w:t>
      </w:r>
      <w:r w:rsidR="006E5677" w:rsidRPr="00D86572">
        <w:rPr>
          <w:rFonts w:ascii="Century Gothic" w:hAnsi="Century Gothic"/>
          <w:b/>
          <w:bCs/>
          <w:sz w:val="24"/>
          <w:szCs w:val="24"/>
        </w:rPr>
        <w:t>έκκληση η αλυσίδα αγάπης και αλληλεγγύης να μεγαλώσει με τη συνεργασία φορέων, σχολείων, συλλόγων, επιχειρήσεων και πολιτών.</w:t>
      </w:r>
    </w:p>
    <w:p w14:paraId="30F9DF95" w14:textId="77777777" w:rsidR="006E5677" w:rsidRDefault="006E5677" w:rsidP="002C710F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</w:p>
    <w:p w14:paraId="4BFF840B" w14:textId="3A9D7013" w:rsidR="002C710F" w:rsidRPr="00E05284" w:rsidRDefault="008C7545" w:rsidP="002C710F">
      <w:pPr>
        <w:spacing w:after="0" w:line="240" w:lineRule="auto"/>
        <w:ind w:firstLine="720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Με τη σκέψη μας στους συνανθρώπους μας, </w:t>
      </w:r>
      <w:r w:rsidRPr="00E05284">
        <w:rPr>
          <w:rFonts w:ascii="Century Gothic" w:hAnsi="Century Gothic"/>
          <w:b/>
          <w:bCs/>
          <w:sz w:val="24"/>
          <w:szCs w:val="24"/>
        </w:rPr>
        <w:t>ο</w:t>
      </w:r>
      <w:r w:rsidR="006E5677" w:rsidRPr="00E05284">
        <w:rPr>
          <w:rFonts w:ascii="Century Gothic" w:hAnsi="Century Gothic"/>
          <w:b/>
          <w:bCs/>
          <w:sz w:val="24"/>
          <w:szCs w:val="24"/>
        </w:rPr>
        <w:t xml:space="preserve">ργανώνουμε συγκέντρωση των παρακάτω ειδών </w:t>
      </w:r>
      <w:r w:rsidR="00E05284">
        <w:rPr>
          <w:rFonts w:ascii="Century Gothic" w:hAnsi="Century Gothic"/>
          <w:b/>
          <w:bCs/>
          <w:sz w:val="24"/>
          <w:szCs w:val="24"/>
        </w:rPr>
        <w:t xml:space="preserve">πρώτης ανάγκης </w:t>
      </w:r>
      <w:r w:rsidR="006E5677" w:rsidRPr="00E05284">
        <w:rPr>
          <w:rFonts w:ascii="Century Gothic" w:hAnsi="Century Gothic"/>
          <w:b/>
          <w:bCs/>
          <w:sz w:val="24"/>
          <w:szCs w:val="24"/>
        </w:rPr>
        <w:t>:</w:t>
      </w:r>
    </w:p>
    <w:p w14:paraId="79B69B89" w14:textId="77777777" w:rsidR="008C7545" w:rsidRDefault="008C7545" w:rsidP="002C710F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</w:p>
    <w:p w14:paraId="4378117A" w14:textId="29E3247C" w:rsidR="006E5677" w:rsidRPr="006E5677" w:rsidRDefault="006E5677" w:rsidP="006E5677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8C7545">
        <w:rPr>
          <w:rFonts w:ascii="Century Gothic" w:hAnsi="Century Gothic"/>
          <w:i/>
          <w:iCs/>
          <w:sz w:val="24"/>
          <w:szCs w:val="24"/>
        </w:rPr>
        <w:t xml:space="preserve">– </w:t>
      </w:r>
      <w:r w:rsidRPr="008C7545">
        <w:rPr>
          <w:rFonts w:ascii="Century Gothic" w:hAnsi="Century Gothic"/>
          <w:sz w:val="24"/>
          <w:szCs w:val="24"/>
        </w:rPr>
        <w:t>Ιατροφαρμακευτικό υλικό (παυσίπονα, αντιφλεγμονώδη, γάζες, επίδεσμοι, κουτιά πρώτων βοηθειών, φυσιολογικοί οροί κ.ά.)</w:t>
      </w:r>
    </w:p>
    <w:p w14:paraId="7043486A" w14:textId="77777777" w:rsidR="006E5677" w:rsidRPr="006E5677" w:rsidRDefault="006E5677" w:rsidP="006E5677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8C7545">
        <w:rPr>
          <w:rFonts w:ascii="Century Gothic" w:hAnsi="Century Gothic"/>
          <w:sz w:val="24"/>
          <w:szCs w:val="24"/>
        </w:rPr>
        <w:t>– Μάσκες, αντισηπτικά, γάντια</w:t>
      </w:r>
    </w:p>
    <w:p w14:paraId="603DF534" w14:textId="77777777" w:rsidR="006E5677" w:rsidRPr="006E5677" w:rsidRDefault="006E5677" w:rsidP="006E5677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8C7545">
        <w:rPr>
          <w:rFonts w:ascii="Century Gothic" w:hAnsi="Century Gothic"/>
          <w:sz w:val="24"/>
          <w:szCs w:val="24"/>
        </w:rPr>
        <w:t>– Ζεστά ρούχα για παιδιά και ενήλικες</w:t>
      </w:r>
    </w:p>
    <w:p w14:paraId="43F4BEE8" w14:textId="77777777" w:rsidR="006E5677" w:rsidRPr="006E5677" w:rsidRDefault="006E5677" w:rsidP="006E5677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8C7545">
        <w:rPr>
          <w:rFonts w:ascii="Century Gothic" w:hAnsi="Century Gothic"/>
          <w:sz w:val="24"/>
          <w:szCs w:val="24"/>
        </w:rPr>
        <w:t>– Κουβέρτες, κλινοσκεπάσματα</w:t>
      </w:r>
    </w:p>
    <w:p w14:paraId="1F4C9D27" w14:textId="77777777" w:rsidR="006E5677" w:rsidRPr="006E5677" w:rsidRDefault="006E5677" w:rsidP="006E5677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8C7545">
        <w:rPr>
          <w:rFonts w:ascii="Century Gothic" w:hAnsi="Century Gothic"/>
          <w:sz w:val="24"/>
          <w:szCs w:val="24"/>
        </w:rPr>
        <w:t>– Βρεφικές τροφές, παιδικά γάλατα και είδη βρεφικής φροντίδας</w:t>
      </w:r>
    </w:p>
    <w:p w14:paraId="420BE39C" w14:textId="77777777" w:rsidR="0002437B" w:rsidRDefault="006E5677" w:rsidP="006E5677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bookmarkStart w:id="0" w:name="_Hlk126692892"/>
      <w:r w:rsidRPr="008C7545">
        <w:rPr>
          <w:rFonts w:ascii="Century Gothic" w:hAnsi="Century Gothic"/>
          <w:sz w:val="24"/>
          <w:szCs w:val="24"/>
        </w:rPr>
        <w:t>–</w:t>
      </w:r>
      <w:bookmarkEnd w:id="0"/>
      <w:r w:rsidRPr="008C7545">
        <w:rPr>
          <w:rFonts w:ascii="Century Gothic" w:hAnsi="Century Gothic"/>
          <w:sz w:val="24"/>
          <w:szCs w:val="24"/>
        </w:rPr>
        <w:t xml:space="preserve"> Γάλατα και τρόφιμα μακράς διάρκειας (κονσέρβες, δημητριακά, παξιμάδια</w:t>
      </w:r>
      <w:r w:rsidR="0002437B">
        <w:rPr>
          <w:rFonts w:ascii="Century Gothic" w:hAnsi="Century Gothic"/>
          <w:sz w:val="24"/>
          <w:szCs w:val="24"/>
        </w:rPr>
        <w:t xml:space="preserve">, </w:t>
      </w:r>
      <w:r w:rsidR="0002437B" w:rsidRPr="0002437B">
        <w:rPr>
          <w:rFonts w:ascii="Century Gothic" w:hAnsi="Century Gothic"/>
          <w:sz w:val="24"/>
          <w:szCs w:val="24"/>
        </w:rPr>
        <w:t xml:space="preserve">όσπρια, κονσέρβες, μπισκότα, ξηροί καρποί κ.α), </w:t>
      </w:r>
      <w:r w:rsidR="0002437B">
        <w:rPr>
          <w:rFonts w:ascii="Century Gothic" w:hAnsi="Century Gothic"/>
          <w:sz w:val="24"/>
          <w:szCs w:val="24"/>
        </w:rPr>
        <w:t xml:space="preserve">    </w:t>
      </w:r>
    </w:p>
    <w:p w14:paraId="5935B6F6" w14:textId="4E495E14" w:rsidR="006E5677" w:rsidRPr="0002437B" w:rsidRDefault="0002437B" w:rsidP="0002437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 w:rsidRPr="0002437B">
        <w:rPr>
          <w:rFonts w:ascii="Century Gothic" w:hAnsi="Century Gothic"/>
          <w:sz w:val="24"/>
          <w:szCs w:val="24"/>
        </w:rPr>
        <w:t>– Εμφιαλωμένα νερά</w:t>
      </w:r>
    </w:p>
    <w:p w14:paraId="7CB8D461" w14:textId="77777777" w:rsidR="006E5677" w:rsidRPr="006E5677" w:rsidRDefault="006E5677" w:rsidP="006E5677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8C7545">
        <w:rPr>
          <w:rFonts w:ascii="Century Gothic" w:hAnsi="Century Gothic"/>
          <w:sz w:val="24"/>
          <w:szCs w:val="24"/>
        </w:rPr>
        <w:t>– Είδη ατομικής υγιεινής</w:t>
      </w:r>
    </w:p>
    <w:p w14:paraId="1613BEB6" w14:textId="0E8818D9" w:rsidR="00D9183D" w:rsidRPr="00C75663" w:rsidRDefault="00D9183D" w:rsidP="00C75663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</w:p>
    <w:p w14:paraId="162DF050" w14:textId="3E1EF322" w:rsidR="00D9183D" w:rsidRDefault="00D9183D" w:rsidP="00C75663">
      <w:pPr>
        <w:spacing w:after="0" w:line="240" w:lineRule="auto"/>
        <w:ind w:firstLine="720"/>
        <w:jc w:val="both"/>
        <w:rPr>
          <w:rFonts w:ascii="Century Gothic" w:hAnsi="Century Gothic"/>
          <w:b/>
          <w:bCs/>
          <w:sz w:val="24"/>
          <w:szCs w:val="24"/>
        </w:rPr>
      </w:pPr>
      <w:r w:rsidRPr="00C75663">
        <w:rPr>
          <w:rFonts w:ascii="Century Gothic" w:hAnsi="Century Gothic"/>
          <w:b/>
          <w:bCs/>
          <w:sz w:val="24"/>
          <w:szCs w:val="24"/>
        </w:rPr>
        <w:t xml:space="preserve">Σημεία </w:t>
      </w:r>
      <w:r w:rsidR="002D405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75663">
        <w:rPr>
          <w:rFonts w:ascii="Century Gothic" w:hAnsi="Century Gothic"/>
          <w:b/>
          <w:bCs/>
          <w:sz w:val="24"/>
          <w:szCs w:val="24"/>
        </w:rPr>
        <w:t xml:space="preserve">συγκέντρωσης  </w:t>
      </w:r>
      <w:r w:rsidR="008C7545">
        <w:rPr>
          <w:rFonts w:ascii="Century Gothic" w:hAnsi="Century Gothic"/>
          <w:b/>
          <w:bCs/>
          <w:sz w:val="24"/>
          <w:szCs w:val="24"/>
        </w:rPr>
        <w:t>τα κατά τόπους Δημοτικά Καταστήματα από Δευτέρα έως Παρασκευή 7.30 – 14.30.</w:t>
      </w:r>
    </w:p>
    <w:p w14:paraId="1602918E" w14:textId="77777777" w:rsidR="00C75663" w:rsidRPr="00C75663" w:rsidRDefault="00C75663" w:rsidP="00C75663">
      <w:pPr>
        <w:spacing w:after="0" w:line="240" w:lineRule="auto"/>
        <w:ind w:firstLine="72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FA0CEE1" w14:textId="52F102C1" w:rsidR="005A765D" w:rsidRDefault="008C7545" w:rsidP="00C75663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Πληροφορίες : </w:t>
      </w:r>
      <w:r w:rsidR="00D9183D" w:rsidRPr="00C75663">
        <w:rPr>
          <w:rFonts w:ascii="Century Gothic" w:hAnsi="Century Gothic"/>
          <w:sz w:val="24"/>
          <w:szCs w:val="24"/>
        </w:rPr>
        <w:t xml:space="preserve"> Σωτήριος Παναγιωτόπουλος</w:t>
      </w:r>
      <w:r>
        <w:rPr>
          <w:rFonts w:ascii="Century Gothic" w:hAnsi="Century Gothic"/>
          <w:sz w:val="24"/>
          <w:szCs w:val="24"/>
        </w:rPr>
        <w:t xml:space="preserve">  2761360040</w:t>
      </w:r>
    </w:p>
    <w:p w14:paraId="3D11AD71" w14:textId="78C325D4" w:rsidR="00D9183D" w:rsidRDefault="005A765D" w:rsidP="00C75663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Μαρία Παναγιωτοπούλου</w:t>
      </w:r>
      <w:r w:rsidR="00C75663">
        <w:rPr>
          <w:rFonts w:ascii="Century Gothic" w:hAnsi="Century Gothic"/>
          <w:sz w:val="24"/>
          <w:szCs w:val="24"/>
        </w:rPr>
        <w:t xml:space="preserve"> </w:t>
      </w:r>
      <w:r w:rsidR="008C7545">
        <w:rPr>
          <w:rFonts w:ascii="Century Gothic" w:hAnsi="Century Gothic"/>
          <w:sz w:val="24"/>
          <w:szCs w:val="24"/>
        </w:rPr>
        <w:t>2761360023</w:t>
      </w:r>
    </w:p>
    <w:p w14:paraId="70842C20" w14:textId="77777777" w:rsidR="005A765D" w:rsidRDefault="005A765D" w:rsidP="00C75663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</w:p>
    <w:p w14:paraId="6817412F" w14:textId="68528E8A" w:rsidR="008C7545" w:rsidRPr="002D405C" w:rsidRDefault="002D405C" w:rsidP="002D405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Style w:val="a5"/>
          <w:rFonts w:cs="Arial"/>
          <w:color w:val="6C6963"/>
          <w:sz w:val="27"/>
          <w:szCs w:val="27"/>
          <w:shd w:val="clear" w:color="auto" w:fill="FFFFFF"/>
        </w:rPr>
        <w:t xml:space="preserve">            </w:t>
      </w:r>
      <w:r w:rsidR="008C7545">
        <w:rPr>
          <w:rFonts w:ascii="Century Gothic" w:hAnsi="Century Gothic"/>
          <w:sz w:val="24"/>
          <w:szCs w:val="24"/>
        </w:rPr>
        <w:t xml:space="preserve">     </w:t>
      </w:r>
    </w:p>
    <w:p w14:paraId="0DB21B19" w14:textId="185FFC72" w:rsidR="00775274" w:rsidRDefault="00556A9E" w:rsidP="00C75663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</w:p>
    <w:p w14:paraId="2E9AF30D" w14:textId="7B32E762" w:rsidR="0034742F" w:rsidRPr="002C710F" w:rsidRDefault="0034742F" w:rsidP="002C710F">
      <w:pPr>
        <w:spacing w:after="0" w:line="240" w:lineRule="auto"/>
        <w:jc w:val="center"/>
        <w:rPr>
          <w:rFonts w:ascii="Century Gothic" w:hAnsi="Century Gothic"/>
          <w:b/>
          <w:bCs/>
          <w:iCs/>
          <w:sz w:val="24"/>
          <w:szCs w:val="24"/>
        </w:rPr>
      </w:pPr>
      <w:r w:rsidRPr="002C710F">
        <w:rPr>
          <w:rFonts w:ascii="Century Gothic" w:hAnsi="Century Gothic"/>
          <w:b/>
          <w:bCs/>
          <w:iCs/>
          <w:sz w:val="24"/>
          <w:szCs w:val="24"/>
        </w:rPr>
        <w:t>Ο Αντιδήμαρχος Κοιν. Προστασίας</w:t>
      </w:r>
    </w:p>
    <w:p w14:paraId="6AE38A8B" w14:textId="77599DE7" w:rsidR="0034742F" w:rsidRPr="002C710F" w:rsidRDefault="0034742F" w:rsidP="002C710F">
      <w:pPr>
        <w:spacing w:after="0" w:line="240" w:lineRule="auto"/>
        <w:jc w:val="center"/>
        <w:rPr>
          <w:rFonts w:ascii="Century Gothic" w:hAnsi="Century Gothic"/>
          <w:b/>
          <w:bCs/>
          <w:iCs/>
          <w:sz w:val="24"/>
          <w:szCs w:val="24"/>
        </w:rPr>
      </w:pPr>
      <w:r w:rsidRPr="002C710F">
        <w:rPr>
          <w:rFonts w:ascii="Century Gothic" w:hAnsi="Century Gothic"/>
          <w:b/>
          <w:bCs/>
          <w:iCs/>
          <w:sz w:val="24"/>
          <w:szCs w:val="24"/>
        </w:rPr>
        <w:t>Δήμου Τριφυλίας</w:t>
      </w:r>
    </w:p>
    <w:p w14:paraId="440BABD7" w14:textId="7141E6FD" w:rsidR="0034742F" w:rsidRPr="002C710F" w:rsidRDefault="0034742F" w:rsidP="002C710F">
      <w:pPr>
        <w:spacing w:after="0" w:line="240" w:lineRule="auto"/>
        <w:jc w:val="center"/>
        <w:rPr>
          <w:rFonts w:ascii="Century Gothic" w:hAnsi="Century Gothic"/>
          <w:b/>
          <w:bCs/>
          <w:iCs/>
          <w:sz w:val="24"/>
          <w:szCs w:val="24"/>
        </w:rPr>
      </w:pPr>
      <w:r w:rsidRPr="002C710F">
        <w:rPr>
          <w:rFonts w:ascii="Century Gothic" w:hAnsi="Century Gothic"/>
          <w:b/>
          <w:bCs/>
          <w:iCs/>
          <w:sz w:val="24"/>
          <w:szCs w:val="24"/>
        </w:rPr>
        <w:t>Νικόλαος Φρούσος</w:t>
      </w:r>
    </w:p>
    <w:sectPr w:rsidR="0034742F" w:rsidRPr="002C71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CB0D45"/>
    <w:multiLevelType w:val="hybridMultilevel"/>
    <w:tmpl w:val="58A4F52E"/>
    <w:lvl w:ilvl="0" w:tplc="72B60E6A">
      <w:numFmt w:val="bullet"/>
      <w:lvlText w:val="-"/>
      <w:lvlJc w:val="left"/>
      <w:pPr>
        <w:ind w:left="1095" w:hanging="360"/>
      </w:pPr>
      <w:rPr>
        <w:rFonts w:ascii="Century Gothic" w:eastAsia="Calibri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86A5333"/>
    <w:multiLevelType w:val="hybridMultilevel"/>
    <w:tmpl w:val="2606FE2E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1E1769"/>
    <w:multiLevelType w:val="hybridMultilevel"/>
    <w:tmpl w:val="942E21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943D4E"/>
    <w:multiLevelType w:val="hybridMultilevel"/>
    <w:tmpl w:val="0150AFDC"/>
    <w:lvl w:ilvl="0" w:tplc="F5B23F2C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9367371">
    <w:abstractNumId w:val="3"/>
  </w:num>
  <w:num w:numId="2" w16cid:durableId="2065325441">
    <w:abstractNumId w:val="2"/>
  </w:num>
  <w:num w:numId="3" w16cid:durableId="1902012693">
    <w:abstractNumId w:val="0"/>
  </w:num>
  <w:num w:numId="4" w16cid:durableId="1038890283">
    <w:abstractNumId w:val="4"/>
  </w:num>
  <w:num w:numId="5" w16cid:durableId="6908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58"/>
    <w:rsid w:val="0002437B"/>
    <w:rsid w:val="00070C23"/>
    <w:rsid w:val="00073E99"/>
    <w:rsid w:val="001053EF"/>
    <w:rsid w:val="001D39E8"/>
    <w:rsid w:val="00290F79"/>
    <w:rsid w:val="002C710F"/>
    <w:rsid w:val="002D405C"/>
    <w:rsid w:val="002D65BC"/>
    <w:rsid w:val="003139E2"/>
    <w:rsid w:val="00324A4B"/>
    <w:rsid w:val="0034742F"/>
    <w:rsid w:val="004D0858"/>
    <w:rsid w:val="00507353"/>
    <w:rsid w:val="00516390"/>
    <w:rsid w:val="00517735"/>
    <w:rsid w:val="00556A9E"/>
    <w:rsid w:val="00580EC9"/>
    <w:rsid w:val="005A765D"/>
    <w:rsid w:val="006C7923"/>
    <w:rsid w:val="006E5677"/>
    <w:rsid w:val="00775274"/>
    <w:rsid w:val="00826276"/>
    <w:rsid w:val="0088605E"/>
    <w:rsid w:val="008C7545"/>
    <w:rsid w:val="00933BB9"/>
    <w:rsid w:val="00A326A1"/>
    <w:rsid w:val="00A810FD"/>
    <w:rsid w:val="00AA2D47"/>
    <w:rsid w:val="00AB01B2"/>
    <w:rsid w:val="00AB12F8"/>
    <w:rsid w:val="00BA12C6"/>
    <w:rsid w:val="00C5001E"/>
    <w:rsid w:val="00C75663"/>
    <w:rsid w:val="00C76692"/>
    <w:rsid w:val="00D71F5F"/>
    <w:rsid w:val="00D86572"/>
    <w:rsid w:val="00D9183D"/>
    <w:rsid w:val="00E05284"/>
    <w:rsid w:val="00EC0BB1"/>
    <w:rsid w:val="00F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03A7"/>
  <w15:chartTrackingRefBased/>
  <w15:docId w15:val="{50C299A9-25C3-42B0-8573-774DE91C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1B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Char"/>
    <w:qFormat/>
    <w:rsid w:val="00F62133"/>
    <w:pPr>
      <w:keepNext/>
      <w:numPr>
        <w:numId w:val="3"/>
      </w:numPr>
      <w:suppressAutoHyphens/>
      <w:spacing w:before="240" w:after="120" w:line="240" w:lineRule="auto"/>
      <w:outlineLvl w:val="0"/>
    </w:pPr>
    <w:rPr>
      <w:rFonts w:ascii="Arial" w:eastAsia="Arial Unicode MS" w:hAnsi="Arial" w:cs="Tahoma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Char"/>
    <w:qFormat/>
    <w:rsid w:val="00F62133"/>
    <w:pPr>
      <w:keepNext/>
      <w:numPr>
        <w:ilvl w:val="1"/>
        <w:numId w:val="3"/>
      </w:numPr>
      <w:suppressAutoHyphens/>
      <w:spacing w:before="240" w:after="120" w:line="240" w:lineRule="auto"/>
      <w:outlineLvl w:val="1"/>
    </w:pPr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90F79"/>
    <w:pPr>
      <w:ind w:left="720"/>
      <w:contextualSpacing/>
    </w:pPr>
  </w:style>
  <w:style w:type="character" w:customStyle="1" w:styleId="1Char">
    <w:name w:val="Επικεφαλίδα 1 Char"/>
    <w:basedOn w:val="a1"/>
    <w:link w:val="1"/>
    <w:rsid w:val="00F62133"/>
    <w:rPr>
      <w:rFonts w:ascii="Arial" w:eastAsia="Arial Unicode MS" w:hAnsi="Arial" w:cs="Tahoma"/>
      <w:b/>
      <w:bCs/>
      <w:sz w:val="32"/>
      <w:szCs w:val="32"/>
      <w:lang w:eastAsia="ar-SA"/>
    </w:rPr>
  </w:style>
  <w:style w:type="character" w:customStyle="1" w:styleId="2Char">
    <w:name w:val="Επικεφαλίδα 2 Char"/>
    <w:basedOn w:val="a1"/>
    <w:link w:val="2"/>
    <w:rsid w:val="00F62133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F62133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F62133"/>
    <w:rPr>
      <w:rFonts w:ascii="Calibri" w:eastAsia="Calibri" w:hAnsi="Calibri" w:cs="Times New Roman"/>
    </w:rPr>
  </w:style>
  <w:style w:type="character" w:styleId="a5">
    <w:name w:val="Strong"/>
    <w:basedOn w:val="a1"/>
    <w:uiPriority w:val="22"/>
    <w:qFormat/>
    <w:rsid w:val="00C75663"/>
    <w:rPr>
      <w:b/>
      <w:bCs/>
    </w:rPr>
  </w:style>
  <w:style w:type="paragraph" w:styleId="Web">
    <w:name w:val="Normal (Web)"/>
    <w:basedOn w:val="a"/>
    <w:uiPriority w:val="99"/>
    <w:semiHidden/>
    <w:unhideWhenUsed/>
    <w:rsid w:val="00A81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1"/>
    <w:uiPriority w:val="99"/>
    <w:semiHidden/>
    <w:unhideWhenUsed/>
    <w:rsid w:val="006E5677"/>
    <w:rPr>
      <w:color w:val="0000FF"/>
      <w:u w:val="single"/>
    </w:rPr>
  </w:style>
  <w:style w:type="character" w:styleId="a6">
    <w:name w:val="Emphasis"/>
    <w:basedOn w:val="a1"/>
    <w:uiPriority w:val="20"/>
    <w:qFormat/>
    <w:rsid w:val="006E5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247.gr/kosmos/seismos-se-toyrkia-syria-machi-gia-toys-epizontes-xeperasan-toys-2-000-oi-nekroi.993037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KOINOFELIS EPIXEIRISI D.TRIFILIAS</dc:creator>
  <cp:keywords/>
  <dc:description/>
  <cp:lastModifiedBy>KOINOFELIS EPIXEIRISI D.TRIFILIAS</cp:lastModifiedBy>
  <cp:revision>10</cp:revision>
  <dcterms:created xsi:type="dcterms:W3CDTF">2023-02-07T17:34:00Z</dcterms:created>
  <dcterms:modified xsi:type="dcterms:W3CDTF">2023-02-07T19:22:00Z</dcterms:modified>
</cp:coreProperties>
</file>